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83" w:rsidRPr="00992383" w:rsidRDefault="009B1217" w:rsidP="009923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8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D096A" w:rsidRDefault="009B1217" w:rsidP="009923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83">
        <w:rPr>
          <w:rFonts w:ascii="Times New Roman" w:hAnsi="Times New Roman" w:cs="Times New Roman"/>
          <w:b/>
          <w:sz w:val="28"/>
          <w:szCs w:val="28"/>
        </w:rPr>
        <w:t>по профилактике и коррекции нарушений пищевого поведения у детей</w:t>
      </w:r>
    </w:p>
    <w:p w:rsidR="00992383" w:rsidRPr="00992383" w:rsidRDefault="00992383" w:rsidP="009923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219"/>
        <w:gridCol w:w="5495"/>
      </w:tblGrid>
      <w:tr w:rsidR="00992383" w:rsidRPr="00992383" w:rsidTr="00992383">
        <w:tc>
          <w:tcPr>
            <w:tcW w:w="4219" w:type="dxa"/>
          </w:tcPr>
          <w:p w:rsidR="009B1217" w:rsidRPr="00992383" w:rsidRDefault="009B1217" w:rsidP="009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5" w:type="dxa"/>
          </w:tcPr>
          <w:p w:rsidR="009B1217" w:rsidRPr="00992383" w:rsidRDefault="009B1217" w:rsidP="0099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Играйте с ребенком на тему еды</w:t>
            </w:r>
          </w:p>
        </w:tc>
        <w:tc>
          <w:tcPr>
            <w:tcW w:w="5495" w:type="dxa"/>
          </w:tcPr>
          <w:p w:rsidR="009B1217" w:rsidRPr="00992383" w:rsidRDefault="009B1217" w:rsidP="00992383">
            <w:pPr>
              <w:pStyle w:val="a4"/>
              <w:numPr>
                <w:ilvl w:val="0"/>
                <w:numId w:val="1"/>
              </w:numPr>
              <w:ind w:left="31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Пробуждайте познавательный интерес и воображение ребенка, задавайте новые акценты, обращая внимание на запах и внешний вид пищи;</w:t>
            </w:r>
          </w:p>
          <w:p w:rsidR="009B1217" w:rsidRPr="00992383" w:rsidRDefault="009B1217" w:rsidP="00992383">
            <w:pPr>
              <w:pStyle w:val="a4"/>
              <w:numPr>
                <w:ilvl w:val="0"/>
                <w:numId w:val="1"/>
              </w:numPr>
              <w:ind w:left="31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Организуйте творческие игры на тему еды: «Обед», «День рождения», «Любимое кафе» и др.;</w:t>
            </w:r>
          </w:p>
          <w:p w:rsidR="009B1217" w:rsidRPr="00992383" w:rsidRDefault="009B1217" w:rsidP="00992383">
            <w:pPr>
              <w:pStyle w:val="a4"/>
              <w:numPr>
                <w:ilvl w:val="0"/>
                <w:numId w:val="1"/>
              </w:numPr>
              <w:ind w:left="31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 xml:space="preserve">Включайте тему еды в игровые ситуации: например кукла Маша приглашает подготовиться </w:t>
            </w:r>
            <w:proofErr w:type="gramStart"/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2383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рождения;</w:t>
            </w:r>
          </w:p>
          <w:p w:rsidR="009B1217" w:rsidRPr="00992383" w:rsidRDefault="009B1217" w:rsidP="00992383">
            <w:pPr>
              <w:pStyle w:val="a4"/>
              <w:numPr>
                <w:ilvl w:val="0"/>
                <w:numId w:val="1"/>
              </w:numPr>
              <w:ind w:left="31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Сделайте прием пищи продолжением игрового взаимодействия. Предложите детям совершить «путешествие» в другие страны, где существуют иные традиции приема пищи.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Организуйте прием пищи как совместную деятельность</w:t>
            </w:r>
          </w:p>
        </w:tc>
        <w:tc>
          <w:tcPr>
            <w:tcW w:w="5495" w:type="dxa"/>
          </w:tcPr>
          <w:p w:rsidR="009B1217" w:rsidRPr="00992383" w:rsidRDefault="009B1217" w:rsidP="009B1217">
            <w:pPr>
              <w:pStyle w:val="a4"/>
              <w:numPr>
                <w:ilvl w:val="0"/>
                <w:numId w:val="2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Садитесь за стол вместе с детьми и подсказывайте им, как пользоваться столовыми приборами, брать хлеб, отламывать вилкой кусочки, пользоваться салфеткой;</w:t>
            </w:r>
          </w:p>
          <w:p w:rsidR="009B1217" w:rsidRPr="00992383" w:rsidRDefault="009B1217" w:rsidP="009B1217">
            <w:pPr>
              <w:pStyle w:val="a4"/>
              <w:numPr>
                <w:ilvl w:val="0"/>
                <w:numId w:val="2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Обсуждайте вкусовые качества еды;</w:t>
            </w:r>
          </w:p>
          <w:p w:rsidR="009B1217" w:rsidRPr="00992383" w:rsidRDefault="009B1217" w:rsidP="009B1217">
            <w:pPr>
              <w:pStyle w:val="a4"/>
              <w:numPr>
                <w:ilvl w:val="0"/>
                <w:numId w:val="2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Напоминайте правила поведения за столом, поощряйте правильные действия ребенка во время приема пищи;</w:t>
            </w:r>
          </w:p>
          <w:p w:rsidR="009B1217" w:rsidRPr="00992383" w:rsidRDefault="007F1A5D" w:rsidP="009B1217">
            <w:pPr>
              <w:pStyle w:val="a4"/>
              <w:numPr>
                <w:ilvl w:val="0"/>
                <w:numId w:val="2"/>
              </w:numPr>
              <w:ind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Создавайте дружескую атмосферу, хорошее настроение, обеспечивайте комфортное взаимодействие всех сидящих за столом.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Пробуйте еду</w:t>
            </w:r>
          </w:p>
        </w:tc>
        <w:tc>
          <w:tcPr>
            <w:tcW w:w="5495" w:type="dxa"/>
          </w:tcPr>
          <w:p w:rsidR="009B1217" w:rsidRPr="00992383" w:rsidRDefault="007F1A5D" w:rsidP="007F1A5D">
            <w:pPr>
              <w:pStyle w:val="a4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Не заставляйте ребенка есть, предлагайте попробовать еду в качестве интересного познавательного эксперимента;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Проведите игру в дегустацию: предложите попробовать блюдо и угадать, из каких продуктов оно приготовлено;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Предложите отгадать вкусовые загадки или попробовать еду с закрытыми глазами;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Обсуждайте с ребенком запах еды;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3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Вводите новое блюдо в рацион ребенка правильно: предложите ему подержать во рту или понюхать новый продукт, заедая его вкусным десертом или съев небольшой кусочек любимой пищи до экспериментов с новыми блюдами.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пищу привлекательной</w:t>
            </w:r>
          </w:p>
        </w:tc>
        <w:tc>
          <w:tcPr>
            <w:tcW w:w="5495" w:type="dxa"/>
          </w:tcPr>
          <w:p w:rsidR="009B1217" w:rsidRPr="00992383" w:rsidRDefault="007F1A5D" w:rsidP="007F1A5D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Украшайте блюда;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Используйте нестандартную сервировку стола: поделки из салфеток, бумаги и других материалов, сделанными совместно с детьми;</w:t>
            </w:r>
            <w:proofErr w:type="gramEnd"/>
          </w:p>
          <w:p w:rsidR="007F1A5D" w:rsidRPr="00992383" w:rsidRDefault="007F1A5D" w:rsidP="007F1A5D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 xml:space="preserve">Включайте альтернативные варианты приема пищи: предложите родителям </w:t>
            </w:r>
            <w:r w:rsidRPr="0099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провести национальный праздник с угощением;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4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Стимулируйте работников пищеблока к творчеству: придать блюдам различную окраску, форму.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заставляйте есть, но регулярно предлагайте</w:t>
            </w:r>
          </w:p>
        </w:tc>
        <w:tc>
          <w:tcPr>
            <w:tcW w:w="5495" w:type="dxa"/>
          </w:tcPr>
          <w:p w:rsidR="009B1217" w:rsidRPr="00992383" w:rsidRDefault="007F1A5D" w:rsidP="007F1A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Настраивайте детей на обед, возвращаясь с дневной прогулки;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Стимулируйте, чтобы дети сами стремились сесть за стол и поесть;</w:t>
            </w:r>
          </w:p>
          <w:p w:rsidR="007F1A5D" w:rsidRPr="00992383" w:rsidRDefault="007F1A5D" w:rsidP="007F1A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Уменьшите порции, чтобы сформировать у ребенка ощущение завершенности процесса, способности позитивно справиться с едой;</w:t>
            </w:r>
          </w:p>
          <w:p w:rsidR="007F1A5D" w:rsidRPr="00992383" w:rsidRDefault="00992383" w:rsidP="007F1A5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Постепенно выходите на нормативные порции.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Стимулируйте физическую активность</w:t>
            </w:r>
          </w:p>
        </w:tc>
        <w:tc>
          <w:tcPr>
            <w:tcW w:w="5495" w:type="dxa"/>
          </w:tcPr>
          <w:p w:rsidR="009B1217" w:rsidRPr="00992383" w:rsidRDefault="00992383" w:rsidP="009923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Поддерживайте физическую активность, подвижность детей, создавайте условия для разнообразных движений, обеспечивающих здоровый обмен энергией;</w:t>
            </w:r>
          </w:p>
          <w:p w:rsidR="00992383" w:rsidRPr="00992383" w:rsidRDefault="00992383" w:rsidP="0099238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Обсуждайте во время выполнения физических упражнений телесные ощущения и впечатления, чтобы ребенок знал свое тело, чувствовал его состояние.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Не обсуждайте вес</w:t>
            </w:r>
          </w:p>
        </w:tc>
        <w:tc>
          <w:tcPr>
            <w:tcW w:w="5495" w:type="dxa"/>
          </w:tcPr>
          <w:p w:rsidR="009B1217" w:rsidRPr="00992383" w:rsidRDefault="00992383" w:rsidP="0099238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Никогда не поднимайте и не поддерживайте с ребенком проблемы питания, веса, похудения;</w:t>
            </w:r>
          </w:p>
          <w:p w:rsidR="00992383" w:rsidRPr="00992383" w:rsidRDefault="00992383" w:rsidP="0099238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Не переносите взрослые культурные стереотипы на детей.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Синхронизируйте питание дома и в  детском саду</w:t>
            </w:r>
          </w:p>
        </w:tc>
        <w:tc>
          <w:tcPr>
            <w:tcW w:w="5495" w:type="dxa"/>
          </w:tcPr>
          <w:p w:rsidR="009B1217" w:rsidRPr="00992383" w:rsidRDefault="00992383" w:rsidP="0099238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Старайтесь кормить ребенка дома в то же время, что и в ДОУ;</w:t>
            </w:r>
          </w:p>
          <w:p w:rsidR="00992383" w:rsidRPr="00992383" w:rsidRDefault="00992383" w:rsidP="0099238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Приблизьте</w:t>
            </w:r>
            <w:proofErr w:type="spellEnd"/>
            <w:r w:rsidRPr="00992383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меню к меню детского сада. Сделайте еду привычной, узнаваемой.</w:t>
            </w:r>
          </w:p>
        </w:tc>
      </w:tr>
      <w:tr w:rsidR="00992383" w:rsidRPr="00992383" w:rsidTr="00992383">
        <w:tc>
          <w:tcPr>
            <w:tcW w:w="4219" w:type="dxa"/>
          </w:tcPr>
          <w:p w:rsidR="009B1217" w:rsidRPr="00992383" w:rsidRDefault="009B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Учитывайте индивидуальные предпочтения</w:t>
            </w:r>
          </w:p>
        </w:tc>
        <w:tc>
          <w:tcPr>
            <w:tcW w:w="5495" w:type="dxa"/>
          </w:tcPr>
          <w:p w:rsidR="009B1217" w:rsidRPr="00992383" w:rsidRDefault="00992383" w:rsidP="009923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Помните, что ребенок имеет право на индивидуальный выбор и без веских оснований отдавать предпочтения одним продуктам и не любить другие;</w:t>
            </w:r>
          </w:p>
          <w:p w:rsidR="00992383" w:rsidRPr="00992383" w:rsidRDefault="00992383" w:rsidP="009923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3">
              <w:rPr>
                <w:rFonts w:ascii="Times New Roman" w:hAnsi="Times New Roman" w:cs="Times New Roman"/>
                <w:sz w:val="24"/>
                <w:szCs w:val="24"/>
              </w:rPr>
              <w:t>Не навязывайте ребенку свои вкусовые предпочтения</w:t>
            </w:r>
          </w:p>
        </w:tc>
      </w:tr>
    </w:tbl>
    <w:p w:rsidR="009B1217" w:rsidRDefault="009B1217">
      <w:pPr>
        <w:rPr>
          <w:rFonts w:ascii="Times New Roman" w:hAnsi="Times New Roman" w:cs="Times New Roman"/>
          <w:sz w:val="24"/>
          <w:szCs w:val="24"/>
        </w:rPr>
      </w:pPr>
    </w:p>
    <w:p w:rsidR="00992383" w:rsidRDefault="00992383">
      <w:pPr>
        <w:rPr>
          <w:rFonts w:ascii="Times New Roman" w:hAnsi="Times New Roman" w:cs="Times New Roman"/>
          <w:sz w:val="24"/>
          <w:szCs w:val="24"/>
        </w:rPr>
      </w:pPr>
    </w:p>
    <w:p w:rsidR="00992383" w:rsidRPr="005E4BF6" w:rsidRDefault="00992383" w:rsidP="005E4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F6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5E4BF6" w:rsidRPr="005E4B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4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4BF6">
        <w:rPr>
          <w:rFonts w:ascii="Times New Roman" w:hAnsi="Times New Roman" w:cs="Times New Roman"/>
          <w:b/>
          <w:sz w:val="24"/>
          <w:szCs w:val="24"/>
        </w:rPr>
        <w:t>Шаповалова</w:t>
      </w:r>
      <w:proofErr w:type="spellEnd"/>
      <w:r w:rsidRPr="005E4BF6">
        <w:rPr>
          <w:rFonts w:ascii="Times New Roman" w:hAnsi="Times New Roman" w:cs="Times New Roman"/>
          <w:b/>
          <w:sz w:val="24"/>
          <w:szCs w:val="24"/>
        </w:rPr>
        <w:t xml:space="preserve"> Т.И., старший воспитатель по материалам журнала </w:t>
      </w:r>
      <w:r w:rsidR="005E4BF6" w:rsidRPr="005E4BF6">
        <w:rPr>
          <w:rFonts w:ascii="Times New Roman" w:hAnsi="Times New Roman" w:cs="Times New Roman"/>
          <w:b/>
          <w:sz w:val="24"/>
          <w:szCs w:val="24"/>
        </w:rPr>
        <w:t>«Старший воспитатель дошкольного учреждения»</w:t>
      </w:r>
      <w:bookmarkStart w:id="0" w:name="_GoBack"/>
      <w:bookmarkEnd w:id="0"/>
    </w:p>
    <w:sectPr w:rsidR="00992383" w:rsidRPr="005E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0A4"/>
    <w:multiLevelType w:val="hybridMultilevel"/>
    <w:tmpl w:val="92BE2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4F6"/>
    <w:multiLevelType w:val="hybridMultilevel"/>
    <w:tmpl w:val="12C0D8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431E"/>
    <w:multiLevelType w:val="hybridMultilevel"/>
    <w:tmpl w:val="5282E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355A"/>
    <w:multiLevelType w:val="hybridMultilevel"/>
    <w:tmpl w:val="15AE24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2191"/>
    <w:multiLevelType w:val="hybridMultilevel"/>
    <w:tmpl w:val="ED6A7B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A6430"/>
    <w:multiLevelType w:val="hybridMultilevel"/>
    <w:tmpl w:val="B3EE52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52E43"/>
    <w:multiLevelType w:val="hybridMultilevel"/>
    <w:tmpl w:val="E4320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F2008"/>
    <w:multiLevelType w:val="hybridMultilevel"/>
    <w:tmpl w:val="323CAC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955D1"/>
    <w:multiLevelType w:val="hybridMultilevel"/>
    <w:tmpl w:val="135C2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6"/>
    <w:rsid w:val="005D096A"/>
    <w:rsid w:val="005E4BF6"/>
    <w:rsid w:val="007F1A5D"/>
    <w:rsid w:val="009540B6"/>
    <w:rsid w:val="00992383"/>
    <w:rsid w:val="009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217"/>
    <w:pPr>
      <w:ind w:left="720"/>
      <w:contextualSpacing/>
    </w:pPr>
  </w:style>
  <w:style w:type="paragraph" w:styleId="a5">
    <w:name w:val="No Spacing"/>
    <w:uiPriority w:val="1"/>
    <w:qFormat/>
    <w:rsid w:val="00992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217"/>
    <w:pPr>
      <w:ind w:left="720"/>
      <w:contextualSpacing/>
    </w:pPr>
  </w:style>
  <w:style w:type="paragraph" w:styleId="a5">
    <w:name w:val="No Spacing"/>
    <w:uiPriority w:val="1"/>
    <w:qFormat/>
    <w:rsid w:val="0099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2016-10-24T16:50:00Z</dcterms:created>
  <dcterms:modified xsi:type="dcterms:W3CDTF">2016-10-24T17:21:00Z</dcterms:modified>
</cp:coreProperties>
</file>