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35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Здоровый ребенок – это счастье родителей</w:t>
      </w:r>
    </w:p>
    <w:p w:rsidR="005454F1" w:rsidRDefault="005454F1" w:rsidP="0049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4F1" w:rsidRPr="00494B4D" w:rsidRDefault="005454F1" w:rsidP="00494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37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К сожалению, таким он не может стать сам. С </w:t>
      </w:r>
      <w:r>
        <w:rPr>
          <w:rFonts w:ascii="Times New Roman" w:hAnsi="Times New Roman" w:cs="Times New Roman"/>
          <w:sz w:val="28"/>
          <w:szCs w:val="28"/>
        </w:rPr>
        <w:t>ребенком необходимо заниматься.</w:t>
      </w:r>
    </w:p>
    <w:p w:rsidR="00494B4D" w:rsidRPr="00494B4D" w:rsidRDefault="00494B4D" w:rsidP="0037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Ранний возраст – важный период в формировании личности, период, когда закладываются основы физического здоровья. То, что упущено в детстве, трудно наверстать. Очень важно вовремя научить малыша правильно ходить, бегать, прыгать, ползать, действовать с различными предметами, владеть кистями и пальцами рук, выполнять движения в соответствии с текстом, </w:t>
      </w:r>
      <w:r>
        <w:rPr>
          <w:rFonts w:ascii="Times New Roman" w:hAnsi="Times New Roman" w:cs="Times New Roman"/>
          <w:sz w:val="28"/>
          <w:szCs w:val="28"/>
        </w:rPr>
        <w:t>управлять мышечным напряжением.</w:t>
      </w:r>
    </w:p>
    <w:p w:rsidR="00494B4D" w:rsidRPr="00494B4D" w:rsidRDefault="00494B4D" w:rsidP="0037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</w:t>
      </w:r>
      <w:r>
        <w:rPr>
          <w:rFonts w:ascii="Times New Roman" w:hAnsi="Times New Roman" w:cs="Times New Roman"/>
          <w:sz w:val="28"/>
          <w:szCs w:val="28"/>
        </w:rPr>
        <w:t>дачи речевого развития ребенка: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-прогрессирует понимание речи;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-обогащается активный словарь;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-начинается фразообразование;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-усложняется</w:t>
      </w:r>
      <w:r>
        <w:rPr>
          <w:rFonts w:ascii="Times New Roman" w:hAnsi="Times New Roman" w:cs="Times New Roman"/>
          <w:sz w:val="28"/>
          <w:szCs w:val="28"/>
        </w:rPr>
        <w:t xml:space="preserve"> наглядно-действенное мышление;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-естественно происходит развитие мышечной </w:t>
      </w:r>
      <w:r>
        <w:rPr>
          <w:rFonts w:ascii="Times New Roman" w:hAnsi="Times New Roman" w:cs="Times New Roman"/>
          <w:sz w:val="28"/>
          <w:szCs w:val="28"/>
        </w:rPr>
        <w:t>системы и двигательных навыков;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-формируе</w:t>
      </w:r>
      <w:r>
        <w:rPr>
          <w:rFonts w:ascii="Times New Roman" w:hAnsi="Times New Roman" w:cs="Times New Roman"/>
          <w:sz w:val="28"/>
          <w:szCs w:val="28"/>
        </w:rPr>
        <w:t>тся эмоционально-волевая сфера.</w:t>
      </w:r>
    </w:p>
    <w:p w:rsidR="00494B4D" w:rsidRPr="00494B4D" w:rsidRDefault="00494B4D" w:rsidP="00BC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Уровень сформированности двигательных навыков ребенка раннего возраста является показателем нормальног</w:t>
      </w:r>
      <w:r>
        <w:rPr>
          <w:rFonts w:ascii="Times New Roman" w:hAnsi="Times New Roman" w:cs="Times New Roman"/>
          <w:sz w:val="28"/>
          <w:szCs w:val="28"/>
        </w:rPr>
        <w:t>о или патологического развития.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</w:t>
      </w:r>
      <w:r>
        <w:rPr>
          <w:rFonts w:ascii="Times New Roman" w:hAnsi="Times New Roman" w:cs="Times New Roman"/>
          <w:sz w:val="28"/>
          <w:szCs w:val="28"/>
        </w:rPr>
        <w:t>то первый шаг на пути к спорту.</w:t>
      </w:r>
    </w:p>
    <w:p w:rsidR="00494B4D" w:rsidRPr="00494B4D" w:rsidRDefault="00494B4D" w:rsidP="00BC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Утренняя зарядка – самый доступный для</w:t>
      </w:r>
      <w:r w:rsidR="00450826">
        <w:rPr>
          <w:rFonts w:ascii="Times New Roman" w:hAnsi="Times New Roman" w:cs="Times New Roman"/>
          <w:sz w:val="28"/>
          <w:szCs w:val="28"/>
        </w:rPr>
        <w:t xml:space="preserve"> всех вид физической культуры. Её</w:t>
      </w:r>
      <w:r w:rsidRPr="00494B4D">
        <w:rPr>
          <w:rFonts w:ascii="Times New Roman" w:hAnsi="Times New Roman" w:cs="Times New Roman"/>
          <w:sz w:val="28"/>
          <w:szCs w:val="28"/>
        </w:rPr>
        <w:t xml:space="preserve">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E6" w:rsidRDefault="009E09E6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«Мне надо много двигаться»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BC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 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 xml:space="preserve">Малоактивные не склонны много бегать, предпочитают играть в песочнице, что вполне устраивает родителей. Однако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 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Движение требует пространства. Выделите в комнате место, где малыш может свободно двигаться.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212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Каким видом спорта можно  заниматься зимой?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Отдельные элементы спортивных занятий лучше всего осваивать с родителями. Гуляя с ребенком, дайте ему возможность свободно бегать и прыгать. Прогулки сочетайте с занятиями сезонными видами спорта.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Всем детям доступна ходьба на лыжах (по ровной местности, а также скатывание с небольших отлогих пригорков). При спуске ребенок скользит одновременно на обеих лыжах, ноги слегка согнуты в коленях, руки с палками одновременно выносятся вперед.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 4 годам ребенка можно научить надевать и снимать лыжи. Продолжительность лыжных прогулок вначале 20 мин, а затем ребенок немного освоится, они могут длиться 40-50 мин.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На прогулках можно использовать «буксировку» (малыш стоит на лыжах, а родители – папа и мама – тянут его за палки или веревку, изображая паровоз с вагонами или буксир с баржей).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Катание на санках – самое доступное веселое развлечение, доступный вид физкультуры. Поднимаясь с санками на горку, ребенок совершает значительную мышечную работу, само катание доставляет удовольствие.</w:t>
      </w:r>
    </w:p>
    <w:p w:rsid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Мощным фактором закаливания является и средством физического воспитания является плав</w:t>
      </w:r>
      <w:r w:rsidR="00BC646E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494B4D">
        <w:rPr>
          <w:rFonts w:ascii="Times New Roman" w:hAnsi="Times New Roman" w:cs="Times New Roman"/>
          <w:sz w:val="28"/>
          <w:szCs w:val="28"/>
        </w:rPr>
        <w:t>то можно обучать детей плаванию уже с 4-го года жизни. У детей с риском нарушения осанки предпочтительнее стиль «брасс».</w:t>
      </w: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4F1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6E" w:rsidRDefault="00BC646E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4F1" w:rsidRPr="00494B4D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31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5454F1" w:rsidRDefault="00494B4D" w:rsidP="005454F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454F1">
        <w:rPr>
          <w:rFonts w:ascii="Times New Roman" w:hAnsi="Times New Roman" w:cs="Times New Roman"/>
          <w:sz w:val="44"/>
          <w:szCs w:val="44"/>
        </w:rPr>
        <w:t>Каким видом спорта можно заниматься летом?</w:t>
      </w:r>
    </w:p>
    <w:p w:rsidR="00494B4D" w:rsidRPr="00494B4D" w:rsidRDefault="00494B4D" w:rsidP="0054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Отдельные элементы спортивных занятий лучше всего осваивать с родителями.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Летом можно учить ребенка катанию на роликовых коньках на асфальтированной дорожке (с 5 лет!). При этом необходимо защитить голову ребенка шлемом, а локтевые и коленные суставы – специальными защитными накладками.</w:t>
      </w:r>
    </w:p>
    <w:p w:rsid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Велосипед способствует укреплению мышц, тренировке равновесия, совершенствованию координации движений, воспитывает смелость, решительность. С 4 лет можно учить ребенка езде на велосипеде.</w:t>
      </w:r>
    </w:p>
    <w:p w:rsidR="005454F1" w:rsidRPr="00494B4D" w:rsidRDefault="005454F1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Как определить, соответствует ли велосипед росту ребенка?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Для ребенка 4 – 5 лет расстояние от сиденья до опущенной вниз педали, расстояние от руля до сидения по вертикали не должно быть больше 18 см.</w:t>
      </w:r>
    </w:p>
    <w:p w:rsidR="00494B4D" w:rsidRP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Обучая детей катанию на велосипеде, необходимо воспитывать у них внимание  и дисциплинированность при езде, знакомить с правилами дорожного движения. Важно следить за правильностью посадки на велосипеде и осанкой. Для профилактики нарушений осанки рекомендуется устраивать перерывы в катании, во время которых малышу целесообразно заняться подвижными играми.</w:t>
      </w:r>
    </w:p>
    <w:p w:rsidR="00494B4D" w:rsidRDefault="00494B4D" w:rsidP="0054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B4D">
        <w:rPr>
          <w:rFonts w:ascii="Times New Roman" w:hAnsi="Times New Roman" w:cs="Times New Roman"/>
          <w:sz w:val="28"/>
          <w:szCs w:val="28"/>
        </w:rPr>
        <w:t>Детям с нарушениями осанки длительное катание на велосипеде не рекомендуется, равно как и детям с высоким риском сколиоза.</w:t>
      </w:r>
    </w:p>
    <w:p w:rsidR="003559CD" w:rsidRDefault="003559CD" w:rsidP="003559C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59CD" w:rsidRPr="003559CD" w:rsidRDefault="003559CD" w:rsidP="003559C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59CD">
        <w:rPr>
          <w:rFonts w:ascii="Times New Roman" w:hAnsi="Times New Roman" w:cs="Times New Roman"/>
          <w:b/>
          <w:sz w:val="28"/>
          <w:szCs w:val="28"/>
        </w:rPr>
        <w:t>Калашникова Ю.В., инструктор по физической культуре</w:t>
      </w:r>
    </w:p>
    <w:sectPr w:rsidR="003559CD" w:rsidRPr="003559CD" w:rsidSect="0076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15"/>
    <w:rsid w:val="00303C15"/>
    <w:rsid w:val="003559CD"/>
    <w:rsid w:val="0037284B"/>
    <w:rsid w:val="00450826"/>
    <w:rsid w:val="00494B4D"/>
    <w:rsid w:val="005454F1"/>
    <w:rsid w:val="00763C0F"/>
    <w:rsid w:val="009E09E6"/>
    <w:rsid w:val="00BC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2014-11-12T16:32:00Z</dcterms:created>
  <dcterms:modified xsi:type="dcterms:W3CDTF">2016-10-12T11:13:00Z</dcterms:modified>
</cp:coreProperties>
</file>