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56" w:rsidRDefault="00853D56" w:rsidP="00EC4B7D">
      <w:pPr>
        <w:rPr>
          <w:sz w:val="24"/>
          <w:szCs w:val="24"/>
        </w:rPr>
      </w:pPr>
    </w:p>
    <w:p w:rsidR="00EC4B7D" w:rsidRDefault="00EC4B7D" w:rsidP="00EC4B7D">
      <w:pPr>
        <w:rPr>
          <w:sz w:val="24"/>
          <w:szCs w:val="24"/>
        </w:rPr>
      </w:pPr>
    </w:p>
    <w:p w:rsidR="00853D56" w:rsidRDefault="00853D56" w:rsidP="003A173B">
      <w:pPr>
        <w:jc w:val="both"/>
        <w:rPr>
          <w:sz w:val="28"/>
          <w:szCs w:val="28"/>
        </w:rPr>
      </w:pPr>
    </w:p>
    <w:p w:rsidR="00325B2A" w:rsidRDefault="00325B2A" w:rsidP="003A173B">
      <w:pPr>
        <w:jc w:val="both"/>
        <w:rPr>
          <w:sz w:val="28"/>
          <w:szCs w:val="28"/>
        </w:rPr>
      </w:pPr>
    </w:p>
    <w:p w:rsidR="00325B2A" w:rsidRDefault="00325B2A" w:rsidP="003A173B">
      <w:pPr>
        <w:jc w:val="both"/>
        <w:rPr>
          <w:sz w:val="28"/>
          <w:szCs w:val="28"/>
        </w:rPr>
      </w:pPr>
    </w:p>
    <w:p w:rsidR="00325B2A" w:rsidRDefault="00325B2A" w:rsidP="003A173B">
      <w:pPr>
        <w:jc w:val="both"/>
        <w:rPr>
          <w:sz w:val="28"/>
          <w:szCs w:val="28"/>
        </w:rPr>
      </w:pPr>
      <w:r w:rsidRPr="00325B2A">
        <w:rPr>
          <w:noProof/>
          <w:sz w:val="28"/>
          <w:szCs w:val="28"/>
        </w:rPr>
        <w:drawing>
          <wp:inline distT="0" distB="0" distL="0" distR="0">
            <wp:extent cx="5942330" cy="8234057"/>
            <wp:effectExtent l="0" t="0" r="0" b="0"/>
            <wp:docPr id="1" name="Рисунок 1" descr="C:\Users\DS27\Desktop\Годовой календарный учебный график 2016-201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Годовой календарный учебный график 2016-2017 г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2A" w:rsidRDefault="00325B2A" w:rsidP="003A173B">
      <w:pPr>
        <w:jc w:val="both"/>
        <w:rPr>
          <w:sz w:val="28"/>
          <w:szCs w:val="28"/>
        </w:rPr>
      </w:pPr>
    </w:p>
    <w:p w:rsidR="00325B2A" w:rsidRDefault="00325B2A" w:rsidP="003A173B">
      <w:pPr>
        <w:jc w:val="both"/>
        <w:rPr>
          <w:sz w:val="28"/>
          <w:szCs w:val="28"/>
        </w:rPr>
      </w:pPr>
    </w:p>
    <w:p w:rsidR="00325B2A" w:rsidRDefault="00325B2A" w:rsidP="003A173B">
      <w:pPr>
        <w:jc w:val="both"/>
        <w:rPr>
          <w:sz w:val="28"/>
          <w:szCs w:val="28"/>
        </w:rPr>
      </w:pPr>
      <w:bookmarkStart w:id="0" w:name="_GoBack"/>
      <w:bookmarkEnd w:id="0"/>
    </w:p>
    <w:p w:rsidR="00325B2A" w:rsidRDefault="00325B2A" w:rsidP="003A173B">
      <w:pPr>
        <w:jc w:val="both"/>
        <w:rPr>
          <w:sz w:val="28"/>
          <w:szCs w:val="28"/>
        </w:rPr>
      </w:pPr>
    </w:p>
    <w:p w:rsidR="00853D56" w:rsidRPr="00FB37D1" w:rsidRDefault="00853D56" w:rsidP="00853D5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 w:rsidR="003A173B">
        <w:rPr>
          <w:b/>
          <w:sz w:val="28"/>
          <w:szCs w:val="28"/>
        </w:rPr>
        <w:t xml:space="preserve">сть </w:t>
      </w:r>
      <w:r>
        <w:rPr>
          <w:b/>
          <w:sz w:val="28"/>
          <w:szCs w:val="28"/>
        </w:rPr>
        <w:t xml:space="preserve">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853D56" w:rsidRDefault="008F1175" w:rsidP="003A17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от 2,5 </w:t>
      </w:r>
      <w:r w:rsidR="00853D56">
        <w:rPr>
          <w:sz w:val="28"/>
          <w:szCs w:val="28"/>
        </w:rPr>
        <w:t xml:space="preserve">до 4-х лет - не более </w:t>
      </w:r>
      <w:r w:rsidR="00754BB5">
        <w:rPr>
          <w:sz w:val="28"/>
          <w:szCs w:val="28"/>
        </w:rPr>
        <w:t xml:space="preserve"> 10 (</w:t>
      </w:r>
      <w:r w:rsidR="00853D56">
        <w:rPr>
          <w:sz w:val="28"/>
          <w:szCs w:val="28"/>
        </w:rPr>
        <w:t>15</w:t>
      </w:r>
      <w:r w:rsidR="00754BB5">
        <w:rPr>
          <w:sz w:val="28"/>
          <w:szCs w:val="28"/>
        </w:rPr>
        <w:t>)</w:t>
      </w:r>
      <w:r w:rsidR="00853D56">
        <w:rPr>
          <w:sz w:val="28"/>
          <w:szCs w:val="28"/>
        </w:rPr>
        <w:t xml:space="preserve"> минут;</w:t>
      </w:r>
    </w:p>
    <w:p w:rsidR="00853D56" w:rsidRDefault="00754BB5" w:rsidP="00853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</w:t>
      </w:r>
      <w:r w:rsidR="00853D56" w:rsidRPr="003C3D71">
        <w:rPr>
          <w:sz w:val="28"/>
          <w:szCs w:val="28"/>
        </w:rPr>
        <w:t>-ти лет - н</w:t>
      </w:r>
      <w:r>
        <w:rPr>
          <w:sz w:val="28"/>
          <w:szCs w:val="28"/>
        </w:rPr>
        <w:t>е более 20</w:t>
      </w:r>
      <w:r w:rsidR="00853D56">
        <w:rPr>
          <w:sz w:val="28"/>
          <w:szCs w:val="28"/>
        </w:rPr>
        <w:t xml:space="preserve"> минут; </w:t>
      </w:r>
    </w:p>
    <w:p w:rsidR="00853D56" w:rsidRPr="003C3D71" w:rsidRDefault="008F1175" w:rsidP="00853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5-ти до 6-ти лет - не более 25</w:t>
      </w:r>
      <w:r w:rsidR="00853D56" w:rsidRPr="003C3D71">
        <w:rPr>
          <w:sz w:val="28"/>
          <w:szCs w:val="28"/>
        </w:rPr>
        <w:t xml:space="preserve"> минут.</w:t>
      </w:r>
    </w:p>
    <w:p w:rsidR="00853D56" w:rsidRPr="003C3D71" w:rsidRDefault="007C76EE" w:rsidP="006A381E">
      <w:pPr>
        <w:pStyle w:val="a3"/>
        <w:spacing w:before="0" w:beforeAutospacing="0" w:after="0" w:afterAutospacing="0"/>
        <w:ind w:left="-42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3D56" w:rsidRPr="003C3D71">
        <w:rPr>
          <w:sz w:val="28"/>
          <w:szCs w:val="28"/>
        </w:rPr>
        <w:t>Максимально допустимый объем образовательной нагрузки в первой половине дня в младшей</w:t>
      </w:r>
      <w:r w:rsidR="008F1175">
        <w:rPr>
          <w:sz w:val="28"/>
          <w:szCs w:val="28"/>
        </w:rPr>
        <w:t xml:space="preserve"> разновозрастной </w:t>
      </w:r>
      <w:r w:rsidR="00853D56" w:rsidRPr="003C3D71">
        <w:rPr>
          <w:sz w:val="28"/>
          <w:szCs w:val="28"/>
        </w:rPr>
        <w:t xml:space="preserve"> и средней </w:t>
      </w:r>
      <w:r w:rsidR="00E77BE6">
        <w:rPr>
          <w:sz w:val="28"/>
          <w:szCs w:val="28"/>
        </w:rPr>
        <w:t xml:space="preserve">разновозрастной </w:t>
      </w:r>
      <w:r w:rsidR="00853D56" w:rsidRPr="003C3D71">
        <w:rPr>
          <w:sz w:val="28"/>
          <w:szCs w:val="28"/>
        </w:rPr>
        <w:t>группах не превышает 30</w:t>
      </w:r>
      <w:r w:rsidR="00754BB5">
        <w:rPr>
          <w:sz w:val="28"/>
          <w:szCs w:val="28"/>
        </w:rPr>
        <w:t xml:space="preserve"> (20)</w:t>
      </w:r>
      <w:r w:rsidR="00853D56" w:rsidRPr="003C3D71">
        <w:rPr>
          <w:sz w:val="28"/>
          <w:szCs w:val="28"/>
        </w:rPr>
        <w:t xml:space="preserve"> и 40 </w:t>
      </w:r>
      <w:r w:rsidR="00E77BE6">
        <w:rPr>
          <w:sz w:val="28"/>
          <w:szCs w:val="28"/>
        </w:rPr>
        <w:t xml:space="preserve"> (30) </w:t>
      </w:r>
      <w:r w:rsidR="00853D56" w:rsidRPr="003C3D71">
        <w:rPr>
          <w:sz w:val="28"/>
          <w:szCs w:val="28"/>
        </w:rPr>
        <w:t>мин</w:t>
      </w:r>
      <w:r w:rsidR="00754BB5">
        <w:rPr>
          <w:sz w:val="28"/>
          <w:szCs w:val="28"/>
        </w:rPr>
        <w:t xml:space="preserve">ут соответственно, </w:t>
      </w:r>
      <w:r w:rsidR="008F1175">
        <w:rPr>
          <w:sz w:val="28"/>
          <w:szCs w:val="28"/>
        </w:rPr>
        <w:t xml:space="preserve"> старшей</w:t>
      </w:r>
      <w:r w:rsidR="00E77BE6">
        <w:rPr>
          <w:sz w:val="28"/>
          <w:szCs w:val="28"/>
        </w:rPr>
        <w:t xml:space="preserve">разновозрастной </w:t>
      </w:r>
      <w:r w:rsidR="00853D56">
        <w:rPr>
          <w:sz w:val="28"/>
          <w:szCs w:val="28"/>
        </w:rPr>
        <w:t>–</w:t>
      </w:r>
      <w:r w:rsidR="008F1175">
        <w:rPr>
          <w:sz w:val="28"/>
          <w:szCs w:val="28"/>
        </w:rPr>
        <w:t xml:space="preserve"> 45</w:t>
      </w:r>
      <w:r w:rsidR="00E77BE6">
        <w:rPr>
          <w:sz w:val="28"/>
          <w:szCs w:val="28"/>
        </w:rPr>
        <w:t xml:space="preserve"> (40)</w:t>
      </w:r>
      <w:r w:rsidR="008F1175">
        <w:rPr>
          <w:sz w:val="28"/>
          <w:szCs w:val="28"/>
        </w:rPr>
        <w:t xml:space="preserve"> мин</w:t>
      </w:r>
      <w:r w:rsidR="00853D56" w:rsidRPr="003C3D71">
        <w:rPr>
          <w:sz w:val="28"/>
          <w:szCs w:val="28"/>
        </w:rPr>
        <w:t>. В середине времени, отведенного на непрерывную образовательную деяте</w:t>
      </w:r>
      <w:r w:rsidR="003A173B">
        <w:rPr>
          <w:sz w:val="28"/>
          <w:szCs w:val="28"/>
        </w:rPr>
        <w:t>льность, проводят физ</w:t>
      </w:r>
      <w:r w:rsidR="00853D56" w:rsidRPr="003C3D71">
        <w:rPr>
          <w:sz w:val="28"/>
          <w:szCs w:val="28"/>
        </w:rPr>
        <w:t>минутки. Пере</w:t>
      </w:r>
      <w:r w:rsidR="003A173B">
        <w:rPr>
          <w:sz w:val="28"/>
          <w:szCs w:val="28"/>
        </w:rPr>
        <w:t xml:space="preserve">рывы между периодами </w:t>
      </w:r>
      <w:r w:rsidR="00853D56" w:rsidRPr="003C3D71">
        <w:rPr>
          <w:sz w:val="28"/>
          <w:szCs w:val="28"/>
        </w:rPr>
        <w:t>образовательной деятельности - не менее 10 минут.</w:t>
      </w:r>
    </w:p>
    <w:p w:rsidR="00853D56" w:rsidRPr="003C3D71" w:rsidRDefault="00853D56" w:rsidP="006A381E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 xml:space="preserve">. В </w:t>
      </w:r>
      <w:r w:rsidR="003A173B">
        <w:rPr>
          <w:sz w:val="28"/>
          <w:szCs w:val="28"/>
        </w:rPr>
        <w:t xml:space="preserve">середине </w:t>
      </w:r>
      <w:r w:rsidRPr="003C3D71">
        <w:rPr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853D56" w:rsidRDefault="00853D56" w:rsidP="006A381E">
      <w:pPr>
        <w:ind w:left="-426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 w:rsidR="003A173B">
        <w:rPr>
          <w:sz w:val="28"/>
          <w:szCs w:val="28"/>
        </w:rPr>
        <w:t>ия детей, организуют</w:t>
      </w:r>
      <w:r w:rsidRPr="003C3D71">
        <w:rPr>
          <w:sz w:val="28"/>
          <w:szCs w:val="28"/>
        </w:rPr>
        <w:t xml:space="preserve"> в первую половину дня. </w:t>
      </w:r>
    </w:p>
    <w:p w:rsidR="00853D56" w:rsidRPr="007519B5" w:rsidRDefault="003A173B" w:rsidP="006A381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Двигательная </w:t>
      </w:r>
      <w:r w:rsidR="008F1175">
        <w:rPr>
          <w:sz w:val="28"/>
          <w:szCs w:val="28"/>
        </w:rPr>
        <w:t xml:space="preserve"> образовательная деятельность </w:t>
      </w:r>
      <w:r w:rsidR="00853D56">
        <w:rPr>
          <w:sz w:val="28"/>
          <w:szCs w:val="28"/>
        </w:rPr>
        <w:t xml:space="preserve">проводится 3 раза </w:t>
      </w:r>
      <w:r w:rsidR="00853D56" w:rsidRPr="005B10C1">
        <w:rPr>
          <w:sz w:val="28"/>
          <w:szCs w:val="28"/>
        </w:rPr>
        <w:t xml:space="preserve">в неделю. Третье занятие </w:t>
      </w:r>
      <w:r w:rsidR="008F1175">
        <w:rPr>
          <w:sz w:val="28"/>
          <w:szCs w:val="28"/>
        </w:rPr>
        <w:t>в средней, старшей группах планируется</w:t>
      </w:r>
      <w:r w:rsidR="00853D56" w:rsidRPr="005B10C1">
        <w:rPr>
          <w:sz w:val="28"/>
          <w:szCs w:val="28"/>
        </w:rPr>
        <w:t xml:space="preserve"> во время прогулки на свежем воздухе</w:t>
      </w:r>
      <w:r w:rsidR="00853D56">
        <w:rPr>
          <w:sz w:val="28"/>
          <w:szCs w:val="28"/>
        </w:rPr>
        <w:t>.</w:t>
      </w:r>
    </w:p>
    <w:p w:rsidR="00853D56" w:rsidRPr="007519B5" w:rsidRDefault="00853D56" w:rsidP="006A381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</w:t>
      </w:r>
      <w:r w:rsidR="003A173B">
        <w:rPr>
          <w:sz w:val="28"/>
          <w:szCs w:val="28"/>
        </w:rPr>
        <w:t xml:space="preserve"> организуется в соответствии с о</w:t>
      </w:r>
      <w:r>
        <w:rPr>
          <w:sz w:val="28"/>
          <w:szCs w:val="28"/>
        </w:rPr>
        <w:t xml:space="preserve">сновной образовательной программой </w:t>
      </w:r>
      <w:r w:rsidR="00754BB5">
        <w:rPr>
          <w:sz w:val="28"/>
          <w:szCs w:val="28"/>
        </w:rPr>
        <w:t>дошкольного образования</w:t>
      </w:r>
      <w:r w:rsidR="008F1175">
        <w:rPr>
          <w:sz w:val="28"/>
          <w:szCs w:val="28"/>
        </w:rPr>
        <w:t xml:space="preserve">, разработанной с учетом основных </w:t>
      </w:r>
      <w:r w:rsidR="003A173B">
        <w:rPr>
          <w:sz w:val="28"/>
          <w:szCs w:val="28"/>
        </w:rPr>
        <w:t xml:space="preserve"> и парциальных </w:t>
      </w:r>
      <w:r>
        <w:rPr>
          <w:sz w:val="28"/>
          <w:szCs w:val="28"/>
        </w:rPr>
        <w:t>программ</w:t>
      </w:r>
      <w:r w:rsidRPr="007519B5">
        <w:rPr>
          <w:sz w:val="28"/>
          <w:szCs w:val="28"/>
        </w:rPr>
        <w:t>:</w:t>
      </w:r>
    </w:p>
    <w:p w:rsidR="008F1175" w:rsidRPr="00C57CD1" w:rsidRDefault="007C76EE" w:rsidP="00C57CD1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Примерной основной</w:t>
      </w:r>
      <w:r w:rsidR="008F11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образовательной программой</w:t>
      </w:r>
      <w:r w:rsidR="00853D56" w:rsidRPr="006F2F6D">
        <w:rPr>
          <w:bCs/>
          <w:sz w:val="28"/>
          <w:szCs w:val="28"/>
        </w:rPr>
        <w:t xml:space="preserve"> дошкольного обр</w:t>
      </w:r>
      <w:r>
        <w:rPr>
          <w:bCs/>
          <w:sz w:val="28"/>
          <w:szCs w:val="28"/>
        </w:rPr>
        <w:t>азования</w:t>
      </w:r>
      <w:r w:rsidR="00853D56" w:rsidRPr="003A173B">
        <w:rPr>
          <w:sz w:val="28"/>
          <w:szCs w:val="28"/>
        </w:rPr>
        <w:t>;</w:t>
      </w:r>
    </w:p>
    <w:p w:rsidR="00853D56" w:rsidRDefault="003A173B" w:rsidP="006A381E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«Играйте на здоровье» под редакцией Л.Н. Волошиной, Т.В. Куриловой;</w:t>
      </w:r>
    </w:p>
    <w:p w:rsidR="00C57CD1" w:rsidRDefault="00C57CD1" w:rsidP="006A381E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«Белгородоведение»  (интегрированный курс) под редакцией Т.М. Стручаевой, Н.Д. Епанчинцевой;</w:t>
      </w:r>
    </w:p>
    <w:p w:rsidR="00C57CD1" w:rsidRDefault="00C57CD1" w:rsidP="006A381E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безопасности у детей от 3 до 8 лет Л.Л. Тимофеевой</w:t>
      </w:r>
      <w:r w:rsidR="00C01F05">
        <w:rPr>
          <w:sz w:val="28"/>
          <w:szCs w:val="28"/>
        </w:rPr>
        <w:t>.</w:t>
      </w:r>
    </w:p>
    <w:p w:rsidR="00C01F05" w:rsidRPr="006F2F6D" w:rsidRDefault="00C01F05" w:rsidP="00C01F05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 – развивающая деятельность с детьми ОВЗ осуществляется на основе адаптированной </w:t>
      </w:r>
      <w:r w:rsidR="00313911">
        <w:rPr>
          <w:sz w:val="28"/>
          <w:szCs w:val="28"/>
        </w:rPr>
        <w:t>основной обще</w:t>
      </w:r>
      <w:r>
        <w:rPr>
          <w:sz w:val="28"/>
          <w:szCs w:val="28"/>
        </w:rPr>
        <w:t xml:space="preserve">образовательной программы </w:t>
      </w:r>
      <w:r w:rsidR="00313911">
        <w:rPr>
          <w:sz w:val="28"/>
          <w:szCs w:val="28"/>
        </w:rPr>
        <w:t xml:space="preserve"> дошкольного образования</w:t>
      </w:r>
      <w:r w:rsidR="007C76EE">
        <w:rPr>
          <w:sz w:val="28"/>
          <w:szCs w:val="28"/>
        </w:rPr>
        <w:t>/адаптированной образовательной программы дошкольного образования</w:t>
      </w:r>
      <w:r w:rsidR="00313911">
        <w:rPr>
          <w:sz w:val="28"/>
          <w:szCs w:val="28"/>
        </w:rPr>
        <w:t xml:space="preserve"> </w:t>
      </w:r>
      <w:r w:rsidR="00E77BE6">
        <w:rPr>
          <w:sz w:val="28"/>
          <w:szCs w:val="28"/>
        </w:rPr>
        <w:t>.</w:t>
      </w:r>
    </w:p>
    <w:p w:rsidR="00B17349" w:rsidRPr="0040300A" w:rsidRDefault="00853D56" w:rsidP="0040300A">
      <w:pPr>
        <w:ind w:left="-426" w:firstLine="540"/>
        <w:jc w:val="both"/>
        <w:rPr>
          <w:sz w:val="24"/>
          <w:szCs w:val="24"/>
        </w:rPr>
      </w:pPr>
      <w:r w:rsidRPr="003541B6">
        <w:rPr>
          <w:bCs/>
          <w:iCs/>
          <w:sz w:val="28"/>
          <w:szCs w:val="28"/>
        </w:rPr>
        <w:t>Парциальные программы</w:t>
      </w:r>
      <w:r w:rsidRPr="00561C79">
        <w:rPr>
          <w:sz w:val="28"/>
          <w:szCs w:val="28"/>
        </w:rPr>
        <w:t xml:space="preserve"> являются дополнением к</w:t>
      </w:r>
      <w:r w:rsidR="003A173B">
        <w:rPr>
          <w:sz w:val="28"/>
          <w:szCs w:val="28"/>
        </w:rPr>
        <w:t xml:space="preserve"> основной образовательной программе дошкольного образования </w:t>
      </w:r>
      <w:r w:rsidRPr="00561C79">
        <w:rPr>
          <w:sz w:val="28"/>
          <w:szCs w:val="28"/>
        </w:rPr>
        <w:t xml:space="preserve"> и составляю</w:t>
      </w:r>
      <w:r w:rsidR="003A173B">
        <w:rPr>
          <w:sz w:val="28"/>
          <w:szCs w:val="28"/>
        </w:rPr>
        <w:t xml:space="preserve">т не более 40% от общей образовательной </w:t>
      </w:r>
      <w:r w:rsidRPr="00561C79">
        <w:rPr>
          <w:sz w:val="28"/>
          <w:szCs w:val="28"/>
        </w:rPr>
        <w:t>нагрузки</w:t>
      </w:r>
      <w:r w:rsidRPr="00561C79">
        <w:rPr>
          <w:sz w:val="24"/>
          <w:szCs w:val="24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435"/>
        <w:gridCol w:w="94"/>
        <w:gridCol w:w="2090"/>
        <w:gridCol w:w="178"/>
        <w:gridCol w:w="1950"/>
        <w:gridCol w:w="460"/>
        <w:gridCol w:w="2268"/>
      </w:tblGrid>
      <w:tr w:rsidR="00853D56" w:rsidRPr="00046C37" w:rsidTr="00814E59">
        <w:tc>
          <w:tcPr>
            <w:tcW w:w="449" w:type="dxa"/>
            <w:vMerge w:val="restart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3A173B" w:rsidRPr="00046C37" w:rsidTr="00814E59">
        <w:tc>
          <w:tcPr>
            <w:tcW w:w="449" w:type="dxa"/>
            <w:vMerge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A173B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М</w:t>
            </w:r>
            <w:r w:rsidR="003A173B" w:rsidRPr="00046C37">
              <w:rPr>
                <w:b/>
                <w:sz w:val="24"/>
                <w:szCs w:val="24"/>
              </w:rPr>
              <w:t>ладшая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  <w:r w:rsidR="00814E59">
              <w:rPr>
                <w:b/>
                <w:sz w:val="24"/>
                <w:szCs w:val="24"/>
              </w:rPr>
              <w:t xml:space="preserve"> группа общеразвивающей направленности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173B" w:rsidRPr="00046C37" w:rsidRDefault="00814E5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54BB5">
              <w:rPr>
                <w:b/>
                <w:sz w:val="24"/>
                <w:szCs w:val="24"/>
              </w:rPr>
              <w:t>редняя</w:t>
            </w:r>
            <w:r w:rsidR="00E77BE6">
              <w:rPr>
                <w:b/>
                <w:sz w:val="24"/>
                <w:szCs w:val="24"/>
              </w:rPr>
              <w:t xml:space="preserve"> разновозрастная </w:t>
            </w:r>
            <w:r>
              <w:rPr>
                <w:b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3A173B" w:rsidRPr="00046C37" w:rsidRDefault="00814E5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Старшая </w:t>
            </w:r>
            <w:r w:rsidR="00E77BE6">
              <w:rPr>
                <w:b/>
                <w:sz w:val="24"/>
                <w:szCs w:val="24"/>
              </w:rPr>
              <w:t xml:space="preserve">разновозрастная </w:t>
            </w:r>
            <w:r>
              <w:rPr>
                <w:b/>
                <w:sz w:val="24"/>
                <w:szCs w:val="24"/>
              </w:rPr>
              <w:t>группа комбинированной направленности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173B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173B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46C37">
              <w:rPr>
                <w:bCs/>
                <w:sz w:val="24"/>
                <w:szCs w:val="24"/>
              </w:rPr>
              <w:t>01.09.201</w:t>
            </w:r>
            <w:r w:rsidR="00814E59">
              <w:rPr>
                <w:bCs/>
                <w:sz w:val="24"/>
                <w:szCs w:val="24"/>
              </w:rPr>
              <w:t>6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7C76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  <w:r w:rsidR="003A173B" w:rsidRPr="00046C37">
              <w:rPr>
                <w:bCs/>
                <w:sz w:val="24"/>
                <w:szCs w:val="24"/>
              </w:rPr>
              <w:t>.201</w:t>
            </w:r>
            <w:r w:rsidR="00814E59">
              <w:rPr>
                <w:bCs/>
                <w:sz w:val="24"/>
                <w:szCs w:val="24"/>
              </w:rPr>
              <w:t>7</w:t>
            </w:r>
          </w:p>
        </w:tc>
      </w:tr>
      <w:tr w:rsidR="00B17349" w:rsidRPr="00046C37" w:rsidTr="00814E59">
        <w:tc>
          <w:tcPr>
            <w:tcW w:w="449" w:type="dxa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разовательная деятельность 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17349" w:rsidRPr="00046C37" w:rsidRDefault="00814E5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1.09.2016</w:t>
            </w:r>
            <w:r w:rsidR="007C76EE">
              <w:rPr>
                <w:bCs/>
                <w:sz w:val="24"/>
                <w:szCs w:val="24"/>
              </w:rPr>
              <w:t xml:space="preserve"> по 31.08</w:t>
            </w:r>
            <w:r w:rsidR="00B17349" w:rsidRPr="00046C37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DA7BAE" w:rsidP="00DA7B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="003A173B" w:rsidRPr="00046C37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Режим работы </w:t>
            </w:r>
            <w:r w:rsidR="00B17349">
              <w:rPr>
                <w:b/>
                <w:sz w:val="24"/>
                <w:szCs w:val="24"/>
              </w:rPr>
              <w:t>МДОУ</w:t>
            </w:r>
            <w:r w:rsidRPr="00046C37">
              <w:rPr>
                <w:b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7.00-19.00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 27 декабря по 10 января</w:t>
            </w:r>
          </w:p>
        </w:tc>
      </w:tr>
      <w:tr w:rsidR="003A173B" w:rsidRPr="00046C37" w:rsidTr="00814E5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3A173B" w:rsidRPr="00046C37" w:rsidRDefault="00C01F0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1.06 по 31.08 2017 </w:t>
            </w:r>
            <w:r w:rsidR="003A173B" w:rsidRPr="00046C37">
              <w:rPr>
                <w:sz w:val="24"/>
                <w:szCs w:val="24"/>
              </w:rPr>
              <w:t>г.</w:t>
            </w:r>
          </w:p>
        </w:tc>
      </w:tr>
      <w:tr w:rsidR="003A173B" w:rsidRPr="00046C37" w:rsidTr="00814E59">
        <w:tc>
          <w:tcPr>
            <w:tcW w:w="9924" w:type="dxa"/>
            <w:gridSpan w:val="8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3A173B" w:rsidRPr="00046C37">
              <w:rPr>
                <w:b/>
                <w:bCs/>
                <w:sz w:val="24"/>
                <w:szCs w:val="24"/>
              </w:rPr>
              <w:t>бразовательная деятельность</w:t>
            </w:r>
          </w:p>
        </w:tc>
      </w:tr>
      <w:tr w:rsidR="003A173B" w:rsidRPr="00046C37" w:rsidTr="00814E59">
        <w:tc>
          <w:tcPr>
            <w:tcW w:w="2884" w:type="dxa"/>
            <w:gridSpan w:val="2"/>
            <w:vMerge w:val="restart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B17349" w:rsidRPr="00046C37" w:rsidTr="00814E59">
        <w:tc>
          <w:tcPr>
            <w:tcW w:w="2884" w:type="dxa"/>
            <w:gridSpan w:val="2"/>
            <w:vMerge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М</w:t>
            </w:r>
            <w:r w:rsidR="00B17349" w:rsidRPr="00046C37">
              <w:rPr>
                <w:b/>
                <w:sz w:val="24"/>
                <w:szCs w:val="24"/>
              </w:rPr>
              <w:t>ладшая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754BB5">
              <w:rPr>
                <w:b/>
                <w:sz w:val="24"/>
                <w:szCs w:val="24"/>
              </w:rPr>
              <w:t>редняя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DA7BAE">
              <w:rPr>
                <w:b/>
                <w:sz w:val="24"/>
                <w:szCs w:val="24"/>
              </w:rPr>
              <w:t>таршая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A7B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DA7BA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DF5026">
              <w:rPr>
                <w:sz w:val="24"/>
                <w:szCs w:val="24"/>
              </w:rPr>
              <w:t>2 ч</w:t>
            </w:r>
            <w:r>
              <w:rPr>
                <w:sz w:val="24"/>
                <w:szCs w:val="24"/>
              </w:rPr>
              <w:t>.30 м. (2. ч.05 мин)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 3 ч. 4</w:t>
            </w:r>
            <w:r w:rsidR="00565A10">
              <w:rPr>
                <w:sz w:val="24"/>
                <w:szCs w:val="24"/>
              </w:rPr>
              <w:t>0</w:t>
            </w:r>
            <w:r w:rsidR="00B17349" w:rsidRPr="00046C37">
              <w:rPr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 xml:space="preserve"> (3 ч.15 мин.)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DA7BA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</w:t>
            </w:r>
            <w:r w:rsidR="00E77BE6">
              <w:rPr>
                <w:sz w:val="24"/>
                <w:szCs w:val="24"/>
              </w:rPr>
              <w:t xml:space="preserve"> 6 ч 25 ми. (</w:t>
            </w:r>
            <w:r>
              <w:rPr>
                <w:sz w:val="24"/>
                <w:szCs w:val="24"/>
              </w:rPr>
              <w:t>5ч.</w:t>
            </w:r>
            <w:r w:rsidR="00E77B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565A10">
              <w:rPr>
                <w:sz w:val="24"/>
                <w:szCs w:val="24"/>
              </w:rPr>
              <w:t xml:space="preserve"> мин</w:t>
            </w:r>
            <w:r w:rsidR="00E77BE6">
              <w:rPr>
                <w:sz w:val="24"/>
                <w:szCs w:val="24"/>
              </w:rPr>
              <w:t>)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2 занятия по 15</w:t>
            </w:r>
            <w:r w:rsidR="00754BB5">
              <w:rPr>
                <w:sz w:val="24"/>
                <w:szCs w:val="24"/>
              </w:rPr>
              <w:t xml:space="preserve"> (10)</w:t>
            </w:r>
            <w:r w:rsidRPr="00046C3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</w:t>
            </w:r>
            <w:r w:rsidR="00E77BE6">
              <w:rPr>
                <w:sz w:val="24"/>
                <w:szCs w:val="24"/>
              </w:rPr>
              <w:t xml:space="preserve"> (15 )</w:t>
            </w:r>
            <w:r w:rsidR="00B17349" w:rsidRPr="00046C37">
              <w:rPr>
                <w:sz w:val="24"/>
                <w:szCs w:val="24"/>
              </w:rPr>
              <w:t>мин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Default="00DA7BA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25 (20)</w:t>
            </w:r>
            <w:r w:rsidR="00B17349" w:rsidRPr="00046C37">
              <w:rPr>
                <w:sz w:val="24"/>
                <w:szCs w:val="24"/>
              </w:rPr>
              <w:t xml:space="preserve"> мин</w:t>
            </w:r>
          </w:p>
          <w:p w:rsidR="00DA7BAE" w:rsidRPr="00DA7BAE" w:rsidRDefault="00DA7BA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осуществление образовательной деятельности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половину дня не более 25 мин.</w:t>
            </w:r>
          </w:p>
        </w:tc>
      </w:tr>
      <w:tr w:rsidR="003A173B" w:rsidRPr="00046C37" w:rsidTr="00814E59">
        <w:trPr>
          <w:trHeight w:val="393"/>
        </w:trPr>
        <w:tc>
          <w:tcPr>
            <w:tcW w:w="2884" w:type="dxa"/>
            <w:gridSpan w:val="2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</w:t>
            </w:r>
            <w:r w:rsidR="003A173B"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 менее 10 мин</w:t>
            </w:r>
          </w:p>
        </w:tc>
      </w:tr>
      <w:tr w:rsidR="003A173B" w:rsidRPr="00046C37" w:rsidTr="00814E59">
        <w:tc>
          <w:tcPr>
            <w:tcW w:w="9924" w:type="dxa"/>
            <w:gridSpan w:val="8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Реализация приорите</w:t>
            </w:r>
            <w:r w:rsidR="00565A10">
              <w:rPr>
                <w:b/>
                <w:bCs/>
                <w:sz w:val="24"/>
                <w:szCs w:val="24"/>
              </w:rPr>
              <w:t>тных направлений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565A10" w:rsidP="00565A10">
            <w:pPr>
              <w:pStyle w:val="Default"/>
              <w:jc w:val="both"/>
            </w:pPr>
            <w:r w:rsidRPr="00565A10">
              <w:t>«Играйте на здоровье» под  редакцией Л.Н. Волошиной, Т.В. Куриловой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7C76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как компонент ОД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565A1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B17349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565A1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B17349">
              <w:rPr>
                <w:sz w:val="24"/>
                <w:szCs w:val="24"/>
              </w:rPr>
              <w:t xml:space="preserve"> в неделю</w:t>
            </w:r>
          </w:p>
        </w:tc>
      </w:tr>
      <w:tr w:rsidR="00DA7BAE" w:rsidRPr="00046C37" w:rsidTr="00814E59">
        <w:tc>
          <w:tcPr>
            <w:tcW w:w="2884" w:type="dxa"/>
            <w:gridSpan w:val="2"/>
            <w:shd w:val="clear" w:color="auto" w:fill="auto"/>
          </w:tcPr>
          <w:p w:rsidR="00DA7BAE" w:rsidRDefault="00DA7BAE" w:rsidP="00C309C1">
            <w:pPr>
              <w:pStyle w:val="Default"/>
              <w:numPr>
                <w:ilvl w:val="0"/>
                <w:numId w:val="2"/>
              </w:numPr>
              <w:ind w:left="-426"/>
              <w:jc w:val="center"/>
            </w:pPr>
            <w:r>
              <w:t>«Белгородоведение»</w:t>
            </w:r>
          </w:p>
          <w:p w:rsidR="00C309C1" w:rsidRDefault="00DA7BAE" w:rsidP="00DA7BAE">
            <w:pPr>
              <w:pStyle w:val="Default"/>
              <w:tabs>
                <w:tab w:val="left" w:pos="438"/>
              </w:tabs>
              <w:ind w:firstLine="176"/>
              <w:jc w:val="both"/>
            </w:pPr>
            <w:r w:rsidRPr="00DA7BAE">
              <w:t xml:space="preserve">Т.М. Стручаевой, </w:t>
            </w:r>
          </w:p>
          <w:p w:rsidR="00DA7BAE" w:rsidRPr="00DA7BAE" w:rsidRDefault="00DA7BAE" w:rsidP="00DA7BAE">
            <w:pPr>
              <w:pStyle w:val="Default"/>
              <w:tabs>
                <w:tab w:val="left" w:pos="438"/>
              </w:tabs>
              <w:ind w:firstLine="176"/>
              <w:jc w:val="both"/>
            </w:pPr>
            <w:r w:rsidRPr="00DA7BAE">
              <w:t>Н.Д. Епанчинцевой;</w:t>
            </w:r>
          </w:p>
          <w:p w:rsidR="00DA7BAE" w:rsidRPr="00565A10" w:rsidRDefault="00DA7BAE" w:rsidP="00565A10">
            <w:pPr>
              <w:pStyle w:val="Default"/>
              <w:jc w:val="both"/>
            </w:pPr>
          </w:p>
        </w:tc>
        <w:tc>
          <w:tcPr>
            <w:tcW w:w="2184" w:type="dxa"/>
            <w:gridSpan w:val="2"/>
            <w:shd w:val="clear" w:color="auto" w:fill="auto"/>
          </w:tcPr>
          <w:p w:rsidR="00DA7BAE" w:rsidRPr="00046C37" w:rsidRDefault="007C76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DA7BAE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A7BAE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56" w:type="dxa"/>
            <w:gridSpan w:val="4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Экскурсии, беседы</w:t>
            </w:r>
            <w:r>
              <w:rPr>
                <w:sz w:val="24"/>
                <w:szCs w:val="24"/>
              </w:rPr>
              <w:t>, акции, выставки, проектная деятельность</w:t>
            </w:r>
            <w:r w:rsidR="00565A10">
              <w:rPr>
                <w:sz w:val="24"/>
                <w:szCs w:val="24"/>
              </w:rPr>
              <w:t xml:space="preserve"> в соответствии с планом взаимодействия</w:t>
            </w:r>
          </w:p>
        </w:tc>
      </w:tr>
      <w:tr w:rsidR="003A173B" w:rsidRPr="00046C37" w:rsidTr="00814E59">
        <w:tc>
          <w:tcPr>
            <w:tcW w:w="9924" w:type="dxa"/>
            <w:gridSpan w:val="8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2D28CC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7349"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</w:t>
            </w:r>
            <w:r w:rsidR="00565A10">
              <w:rPr>
                <w:sz w:val="24"/>
                <w:szCs w:val="24"/>
              </w:rPr>
              <w:t>-я неделя</w:t>
            </w:r>
            <w:r w:rsidR="00B17349" w:rsidRPr="00046C37">
              <w:rPr>
                <w:sz w:val="24"/>
                <w:szCs w:val="24"/>
              </w:rPr>
              <w:t xml:space="preserve"> октября</w:t>
            </w:r>
          </w:p>
          <w:p w:rsidR="00B17349" w:rsidRPr="00046C37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65A1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2-я неделя мая</w:t>
            </w:r>
          </w:p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565A10" w:rsidRPr="00046C37" w:rsidRDefault="002D28CC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65A10"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</w:t>
            </w:r>
            <w:r w:rsidR="00565A10">
              <w:rPr>
                <w:sz w:val="24"/>
                <w:szCs w:val="24"/>
              </w:rPr>
              <w:t>-я неделя</w:t>
            </w:r>
            <w:r w:rsidR="00565A10" w:rsidRPr="00046C37">
              <w:rPr>
                <w:sz w:val="24"/>
                <w:szCs w:val="24"/>
              </w:rPr>
              <w:t xml:space="preserve"> октября</w:t>
            </w:r>
          </w:p>
          <w:p w:rsidR="00565A10" w:rsidRPr="00046C37" w:rsidRDefault="00C309C1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65A1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2-я неделя мая</w:t>
            </w:r>
          </w:p>
          <w:p w:rsidR="00B17349" w:rsidRPr="00046C37" w:rsidRDefault="00B17349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565A10" w:rsidRPr="00046C37" w:rsidRDefault="002D28CC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65A10"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</w:t>
            </w:r>
            <w:r w:rsidR="00565A10">
              <w:rPr>
                <w:sz w:val="24"/>
                <w:szCs w:val="24"/>
              </w:rPr>
              <w:t xml:space="preserve">-я неделя </w:t>
            </w:r>
            <w:r w:rsidR="00565A10" w:rsidRPr="00046C37">
              <w:rPr>
                <w:sz w:val="24"/>
                <w:szCs w:val="24"/>
              </w:rPr>
              <w:t>октября</w:t>
            </w:r>
          </w:p>
          <w:p w:rsidR="002F7F8D" w:rsidRDefault="002F7F8D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5A10" w:rsidRPr="00046C37" w:rsidRDefault="00C309C1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65A1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2-я неделя мая</w:t>
            </w:r>
          </w:p>
          <w:p w:rsidR="00B17349" w:rsidRPr="00046C37" w:rsidRDefault="00B17349" w:rsidP="00565A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Анализ заболеваемости детей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Ежеквартально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046C37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B17349" w:rsidRPr="00046C37">
              <w:rPr>
                <w:sz w:val="24"/>
                <w:szCs w:val="24"/>
              </w:rPr>
              <w:t>психологической</w:t>
            </w:r>
            <w:r w:rsidR="00E77BE6">
              <w:rPr>
                <w:sz w:val="24"/>
                <w:szCs w:val="24"/>
              </w:rPr>
              <w:t>, педагогической</w:t>
            </w:r>
            <w:r>
              <w:rPr>
                <w:sz w:val="24"/>
                <w:szCs w:val="24"/>
              </w:rPr>
              <w:t xml:space="preserve">диагностики </w:t>
            </w:r>
            <w:r w:rsidR="00B17349" w:rsidRPr="00046C37">
              <w:rPr>
                <w:sz w:val="24"/>
                <w:szCs w:val="24"/>
              </w:rPr>
              <w:t>готовности детей к обучению в школе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</w:tr>
      <w:tr w:rsidR="00DF5026" w:rsidRPr="00046C37" w:rsidTr="00814E59">
        <w:tc>
          <w:tcPr>
            <w:tcW w:w="2884" w:type="dxa"/>
            <w:gridSpan w:val="2"/>
            <w:shd w:val="clear" w:color="auto" w:fill="auto"/>
          </w:tcPr>
          <w:p w:rsidR="00DF5026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Самоаудит по организации взаимодействия с родителями (законными представителями)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DF5026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F5026" w:rsidRPr="00046C37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DF5026" w:rsidRDefault="00DF5026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F5026" w:rsidRPr="00046C37" w:rsidRDefault="00DF5026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F5026" w:rsidRDefault="00DF5026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F5026" w:rsidRDefault="00DF5026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3A173B" w:rsidRPr="00046C37" w:rsidTr="00814E59">
        <w:tc>
          <w:tcPr>
            <w:tcW w:w="9924" w:type="dxa"/>
            <w:gridSpan w:val="8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B17349" w:rsidRPr="00046C37" w:rsidTr="00814E59">
        <w:tc>
          <w:tcPr>
            <w:tcW w:w="2884" w:type="dxa"/>
            <w:gridSpan w:val="2"/>
            <w:shd w:val="clear" w:color="auto" w:fill="auto"/>
          </w:tcPr>
          <w:p w:rsidR="00B17349" w:rsidRPr="00DF5026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F502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046C37" w:rsidRDefault="00565A1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М</w:t>
            </w:r>
            <w:r w:rsidR="00B17349" w:rsidRPr="00046C37">
              <w:rPr>
                <w:b/>
                <w:sz w:val="24"/>
                <w:szCs w:val="24"/>
              </w:rPr>
              <w:t>ладшая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565A10">
              <w:rPr>
                <w:b/>
                <w:sz w:val="24"/>
                <w:szCs w:val="24"/>
              </w:rPr>
              <w:t>редняя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Старшая разновозрастная</w:t>
            </w:r>
          </w:p>
        </w:tc>
      </w:tr>
      <w:tr w:rsidR="00B17349" w:rsidRPr="00046C37" w:rsidTr="00814E5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B17349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B17349" w:rsidRPr="00FD662E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FD662E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FD662E" w:rsidRPr="00FD662E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</w:tr>
      <w:tr w:rsidR="00615777" w:rsidRPr="00046C37" w:rsidTr="00814E5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61577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615777" w:rsidRPr="00FD662E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15777" w:rsidRPr="00FD662E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15777" w:rsidRPr="00FD662E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</w:tr>
      <w:tr w:rsidR="00615777" w:rsidRPr="00046C37" w:rsidTr="00814E5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61577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615777" w:rsidRPr="00FD662E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15777" w:rsidRPr="00FD662E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 раза в год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15777" w:rsidRPr="00FD662E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3 раза в год</w:t>
            </w:r>
          </w:p>
        </w:tc>
      </w:tr>
      <w:tr w:rsidR="00DF5026" w:rsidRPr="00046C37" w:rsidTr="00814E5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DF5026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184" w:type="dxa"/>
            <w:gridSpan w:val="2"/>
            <w:shd w:val="clear" w:color="auto" w:fill="auto"/>
          </w:tcPr>
          <w:p w:rsidR="00DF5026" w:rsidRDefault="00565A1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DF5026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F5026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</w:tr>
      <w:tr w:rsidR="00DF5026" w:rsidRPr="00046C37" w:rsidTr="00814E5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DF5026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DF5026" w:rsidRDefault="00DF5026" w:rsidP="00DF502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 раз в год</w:t>
            </w:r>
          </w:p>
        </w:tc>
      </w:tr>
      <w:tr w:rsidR="003A173B" w:rsidRPr="00046C37" w:rsidTr="00814E59">
        <w:tc>
          <w:tcPr>
            <w:tcW w:w="9924" w:type="dxa"/>
            <w:gridSpan w:val="8"/>
            <w:shd w:val="clear" w:color="auto" w:fill="auto"/>
          </w:tcPr>
          <w:p w:rsidR="003A173B" w:rsidRPr="000D7410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46C37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615777" w:rsidRPr="00046C37" w:rsidTr="00814E59">
        <w:tc>
          <w:tcPr>
            <w:tcW w:w="9924" w:type="dxa"/>
            <w:gridSpan w:val="8"/>
            <w:shd w:val="clear" w:color="auto" w:fill="auto"/>
          </w:tcPr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Сентябрь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Default="003A173B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День знаний. </w:t>
            </w:r>
          </w:p>
          <w:p w:rsidR="00565A10" w:rsidRPr="00046C37" w:rsidRDefault="00C309C1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«Безопасным дорогам – скажем да»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Октябрь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Осенние развлечения.  </w:t>
            </w:r>
          </w:p>
          <w:p w:rsidR="003A173B" w:rsidRPr="00046C37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«Засветись на дороге</w:t>
            </w:r>
            <w:r w:rsidR="000E08EE">
              <w:rPr>
                <w:sz w:val="24"/>
                <w:szCs w:val="24"/>
              </w:rPr>
              <w:t>»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Ноябрь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акция «Зебрята»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праздники. </w:t>
            </w:r>
          </w:p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День здоровья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Январь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</w:t>
            </w:r>
          </w:p>
          <w:p w:rsidR="003A173B" w:rsidRPr="00046C37" w:rsidRDefault="00DF502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досуг «</w:t>
            </w:r>
            <w:r w:rsidR="00FD662E">
              <w:rPr>
                <w:sz w:val="24"/>
                <w:szCs w:val="24"/>
              </w:rPr>
              <w:t>Зимние забавы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662E" w:rsidRPr="00046C37" w:rsidTr="00814E59">
        <w:trPr>
          <w:trHeight w:val="1118"/>
        </w:trPr>
        <w:tc>
          <w:tcPr>
            <w:tcW w:w="2884" w:type="dxa"/>
            <w:gridSpan w:val="2"/>
            <w:shd w:val="clear" w:color="auto" w:fill="auto"/>
          </w:tcPr>
          <w:p w:rsidR="00FD662E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Февраль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FD662E" w:rsidRPr="00046C37" w:rsidRDefault="00FD662E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FD662E" w:rsidRPr="00046C37" w:rsidRDefault="00FD662E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 Масленица</w:t>
            </w:r>
            <w:r w:rsidRPr="00046C37">
              <w:rPr>
                <w:sz w:val="24"/>
                <w:szCs w:val="24"/>
              </w:rPr>
              <w:t>»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Март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8 марта</w:t>
            </w:r>
            <w:r w:rsidR="003A173B" w:rsidRPr="00046C37">
              <w:rPr>
                <w:sz w:val="24"/>
                <w:szCs w:val="24"/>
              </w:rPr>
              <w:t>.</w:t>
            </w:r>
          </w:p>
          <w:p w:rsidR="003A173B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«Птицы – наши друзья»</w:t>
            </w:r>
          </w:p>
        </w:tc>
      </w:tr>
      <w:tr w:rsidR="003A173B" w:rsidRPr="00046C37" w:rsidTr="00814E59">
        <w:trPr>
          <w:trHeight w:val="820"/>
        </w:trPr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Апрель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615777" w:rsidRPr="00046C37" w:rsidRDefault="00615777" w:rsidP="00FD662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Земли</w:t>
            </w:r>
          </w:p>
          <w:p w:rsidR="003A173B" w:rsidRPr="00046C37" w:rsidRDefault="003A173B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День здоровья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FD662E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</w:t>
            </w:r>
            <w:r w:rsidR="00C309C1">
              <w:rPr>
                <w:sz w:val="24"/>
                <w:szCs w:val="24"/>
              </w:rPr>
              <w:t>ы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Июнь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r w:rsidR="00DF5026">
              <w:rPr>
                <w:sz w:val="24"/>
                <w:szCs w:val="24"/>
              </w:rPr>
              <w:t xml:space="preserve"> летняя </w:t>
            </w:r>
            <w:r>
              <w:rPr>
                <w:sz w:val="24"/>
                <w:szCs w:val="24"/>
              </w:rPr>
              <w:t>Спартакиада</w:t>
            </w:r>
          </w:p>
          <w:p w:rsidR="003A173B" w:rsidRPr="00046C37" w:rsidRDefault="00FD662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</w:t>
            </w:r>
            <w:r w:rsidR="00E84F5B">
              <w:rPr>
                <w:sz w:val="24"/>
                <w:szCs w:val="24"/>
              </w:rPr>
              <w:t xml:space="preserve"> (к Дню защиты детей)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Июль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0E08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="004030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посвященный Дню семьи, любви и верности</w:t>
            </w:r>
          </w:p>
          <w:p w:rsidR="003A173B" w:rsidRPr="00046C37" w:rsidRDefault="000E08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Нептуна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Август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праздником, Белый город</w:t>
            </w:r>
          </w:p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День здоровья</w:t>
            </w:r>
          </w:p>
        </w:tc>
      </w:tr>
      <w:tr w:rsidR="003A173B" w:rsidRPr="00046C37" w:rsidTr="00814E59">
        <w:tc>
          <w:tcPr>
            <w:tcW w:w="9924" w:type="dxa"/>
            <w:gridSpan w:val="8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C309C1" w:rsidRPr="00046C37" w:rsidTr="005C6DCC">
        <w:tc>
          <w:tcPr>
            <w:tcW w:w="2884" w:type="dxa"/>
            <w:gridSpan w:val="2"/>
            <w:shd w:val="clear" w:color="auto" w:fill="auto"/>
          </w:tcPr>
          <w:p w:rsidR="00C309C1" w:rsidRPr="00046C37" w:rsidRDefault="00C309C1" w:rsidP="005C6DC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C309C1" w:rsidRPr="00046C37" w:rsidRDefault="00C309C1" w:rsidP="005C6DC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детских работ «Портрет любимого воспитателя»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C309C1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3A173B" w:rsidP="00243498">
            <w:pPr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Конкурс поделок из </w:t>
            </w:r>
            <w:r w:rsidR="000E08EE">
              <w:rPr>
                <w:sz w:val="24"/>
                <w:szCs w:val="24"/>
              </w:rPr>
              <w:t>природ</w:t>
            </w:r>
            <w:r w:rsidR="00C309C1">
              <w:rPr>
                <w:sz w:val="24"/>
                <w:szCs w:val="24"/>
              </w:rPr>
              <w:t>ного материала «Разуменский огурец</w:t>
            </w:r>
            <w:r w:rsidRPr="00046C37">
              <w:rPr>
                <w:sz w:val="24"/>
                <w:szCs w:val="24"/>
              </w:rPr>
              <w:t>»</w:t>
            </w:r>
            <w:r w:rsidR="000E08EE">
              <w:rPr>
                <w:sz w:val="24"/>
                <w:szCs w:val="24"/>
              </w:rPr>
              <w:t xml:space="preserve"> - к</w:t>
            </w:r>
            <w:r w:rsidR="0040300A">
              <w:rPr>
                <w:sz w:val="24"/>
                <w:szCs w:val="24"/>
              </w:rPr>
              <w:t xml:space="preserve">о </w:t>
            </w:r>
            <w:r w:rsidR="000E08EE">
              <w:rPr>
                <w:sz w:val="24"/>
                <w:szCs w:val="24"/>
              </w:rPr>
              <w:t xml:space="preserve"> дню поселка</w:t>
            </w:r>
          </w:p>
        </w:tc>
      </w:tr>
      <w:tr w:rsidR="000E08EE" w:rsidRPr="00046C37" w:rsidTr="00814E59">
        <w:tc>
          <w:tcPr>
            <w:tcW w:w="2884" w:type="dxa"/>
            <w:gridSpan w:val="2"/>
            <w:shd w:val="clear" w:color="auto" w:fill="auto"/>
          </w:tcPr>
          <w:p w:rsidR="000E08EE" w:rsidRPr="00046C37" w:rsidRDefault="000E08EE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0E08EE" w:rsidRPr="00046C37" w:rsidRDefault="000E08EE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3A173B" w:rsidRPr="00046C37" w:rsidTr="00814E59">
        <w:tc>
          <w:tcPr>
            <w:tcW w:w="2884" w:type="dxa"/>
            <w:gridSpan w:val="2"/>
            <w:shd w:val="clear" w:color="auto" w:fill="auto"/>
          </w:tcPr>
          <w:p w:rsidR="003A173B" w:rsidRPr="00046C37" w:rsidRDefault="003A173B" w:rsidP="00243498">
            <w:pPr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3A173B" w:rsidRPr="00046C37" w:rsidRDefault="0040300A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«Зимушка – зима»</w:t>
            </w:r>
          </w:p>
          <w:p w:rsidR="003A173B" w:rsidRPr="00046C37" w:rsidRDefault="003A173B" w:rsidP="00243498">
            <w:pPr>
              <w:rPr>
                <w:sz w:val="24"/>
                <w:szCs w:val="24"/>
              </w:rPr>
            </w:pPr>
          </w:p>
        </w:tc>
      </w:tr>
      <w:tr w:rsidR="00615777" w:rsidRPr="00046C37" w:rsidTr="00814E59">
        <w:tc>
          <w:tcPr>
            <w:tcW w:w="2884" w:type="dxa"/>
            <w:gridSpan w:val="2"/>
            <w:shd w:val="clear" w:color="auto" w:fill="auto"/>
          </w:tcPr>
          <w:p w:rsidR="00615777" w:rsidRPr="00046C37" w:rsidRDefault="0040300A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615777" w:rsidRPr="00046C37" w:rsidRDefault="0040300A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«Пасхальный фестиваль»</w:t>
            </w:r>
          </w:p>
        </w:tc>
      </w:tr>
      <w:tr w:rsidR="00615777" w:rsidRPr="00046C37" w:rsidTr="00814E59">
        <w:tc>
          <w:tcPr>
            <w:tcW w:w="2884" w:type="dxa"/>
            <w:gridSpan w:val="2"/>
            <w:shd w:val="clear" w:color="auto" w:fill="auto"/>
          </w:tcPr>
          <w:p w:rsidR="00615777" w:rsidRPr="00046C37" w:rsidRDefault="00E84F5B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615777" w:rsidRPr="00046C37" w:rsidRDefault="00E84F5B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«Строки, опаленные войной»</w:t>
            </w:r>
          </w:p>
        </w:tc>
      </w:tr>
      <w:tr w:rsidR="00615777" w:rsidRPr="00046C37" w:rsidTr="00814E59">
        <w:tc>
          <w:tcPr>
            <w:tcW w:w="2884" w:type="dxa"/>
            <w:gridSpan w:val="2"/>
            <w:shd w:val="clear" w:color="auto" w:fill="auto"/>
          </w:tcPr>
          <w:p w:rsidR="00615777" w:rsidRPr="00046C37" w:rsidRDefault="00615777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615777" w:rsidRPr="00046C37" w:rsidRDefault="00615777" w:rsidP="0024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«Россия – Родина моя»</w:t>
            </w:r>
          </w:p>
        </w:tc>
      </w:tr>
      <w:tr w:rsidR="00615777" w:rsidRPr="00046C37" w:rsidTr="00814E59">
        <w:tc>
          <w:tcPr>
            <w:tcW w:w="9924" w:type="dxa"/>
            <w:gridSpan w:val="8"/>
            <w:shd w:val="clear" w:color="auto" w:fill="auto"/>
          </w:tcPr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615777" w:rsidRPr="00046C37" w:rsidTr="00814E59">
        <w:tc>
          <w:tcPr>
            <w:tcW w:w="2884" w:type="dxa"/>
            <w:gridSpan w:val="2"/>
            <w:shd w:val="clear" w:color="auto" w:fill="auto"/>
          </w:tcPr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</w:t>
            </w:r>
          </w:p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040" w:type="dxa"/>
            <w:gridSpan w:val="6"/>
            <w:shd w:val="clear" w:color="auto" w:fill="auto"/>
          </w:tcPr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4 ноября – День народного единства</w:t>
            </w:r>
          </w:p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1, 2, 3, 4, 5, 6, 7,  8 января - Новогодние праздники;</w:t>
            </w:r>
          </w:p>
          <w:p w:rsidR="0061577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7 января -  Рождество Христово;</w:t>
            </w:r>
          </w:p>
          <w:p w:rsidR="0040300A" w:rsidRPr="00046C37" w:rsidRDefault="0040300A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День защитника Отечества;</w:t>
            </w:r>
          </w:p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8 марта – Международный женский день;</w:t>
            </w:r>
          </w:p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 мая – Праздник Весны и Труда;</w:t>
            </w:r>
          </w:p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 мая – День Победы;</w:t>
            </w:r>
          </w:p>
          <w:p w:rsidR="00615777" w:rsidRPr="00046C37" w:rsidRDefault="0061577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853D56" w:rsidRDefault="00853D56" w:rsidP="00DF5026">
      <w:pPr>
        <w:widowControl/>
        <w:rPr>
          <w:b/>
          <w:sz w:val="28"/>
          <w:szCs w:val="28"/>
        </w:rPr>
        <w:sectPr w:rsidR="00853D56" w:rsidSect="00FD662E">
          <w:pgSz w:w="11909" w:h="16834"/>
          <w:pgMar w:top="426" w:right="850" w:bottom="1134" w:left="1701" w:header="720" w:footer="720" w:gutter="0"/>
          <w:cols w:space="720"/>
          <w:docGrid w:linePitch="272"/>
        </w:sectPr>
      </w:pPr>
    </w:p>
    <w:p w:rsidR="00C479F4" w:rsidRPr="000E08EE" w:rsidRDefault="00C479F4" w:rsidP="00DF5026"/>
    <w:sectPr w:rsidR="00C479F4" w:rsidRPr="000E08EE" w:rsidSect="005A03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D5" w:rsidRDefault="00176DD5" w:rsidP="000E08EE">
      <w:r>
        <w:separator/>
      </w:r>
    </w:p>
  </w:endnote>
  <w:endnote w:type="continuationSeparator" w:id="0">
    <w:p w:rsidR="00176DD5" w:rsidRDefault="00176DD5" w:rsidP="000E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D5" w:rsidRDefault="00176DD5" w:rsidP="000E08EE">
      <w:r>
        <w:separator/>
      </w:r>
    </w:p>
  </w:footnote>
  <w:footnote w:type="continuationSeparator" w:id="0">
    <w:p w:rsidR="00176DD5" w:rsidRDefault="00176DD5" w:rsidP="000E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E47"/>
    <w:multiLevelType w:val="hybridMultilevel"/>
    <w:tmpl w:val="C1B60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EEF5C8E"/>
    <w:multiLevelType w:val="hybridMultilevel"/>
    <w:tmpl w:val="3F1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C5"/>
    <w:rsid w:val="000E08EE"/>
    <w:rsid w:val="000F76F1"/>
    <w:rsid w:val="001256C5"/>
    <w:rsid w:val="00150960"/>
    <w:rsid w:val="00176DD5"/>
    <w:rsid w:val="001F1852"/>
    <w:rsid w:val="002D28CC"/>
    <w:rsid w:val="002F7F8D"/>
    <w:rsid w:val="00313911"/>
    <w:rsid w:val="00325B2A"/>
    <w:rsid w:val="003A173B"/>
    <w:rsid w:val="003B4CD9"/>
    <w:rsid w:val="0040300A"/>
    <w:rsid w:val="00514A25"/>
    <w:rsid w:val="00565A10"/>
    <w:rsid w:val="005A03C7"/>
    <w:rsid w:val="005A134A"/>
    <w:rsid w:val="00615777"/>
    <w:rsid w:val="006A381E"/>
    <w:rsid w:val="00754BB5"/>
    <w:rsid w:val="007C76EE"/>
    <w:rsid w:val="00803261"/>
    <w:rsid w:val="00814E59"/>
    <w:rsid w:val="00853D56"/>
    <w:rsid w:val="008A6570"/>
    <w:rsid w:val="008D182F"/>
    <w:rsid w:val="008E4E31"/>
    <w:rsid w:val="008F1175"/>
    <w:rsid w:val="009257B7"/>
    <w:rsid w:val="00B17349"/>
    <w:rsid w:val="00C01F05"/>
    <w:rsid w:val="00C309C1"/>
    <w:rsid w:val="00C479F4"/>
    <w:rsid w:val="00C57CD1"/>
    <w:rsid w:val="00D75952"/>
    <w:rsid w:val="00DA7BAE"/>
    <w:rsid w:val="00DF5026"/>
    <w:rsid w:val="00E77BE6"/>
    <w:rsid w:val="00E84F5B"/>
    <w:rsid w:val="00EC4B7D"/>
    <w:rsid w:val="00F97538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8580"/>
  <w15:docId w15:val="{70EC6DCF-DC85-4699-A9AC-1EA4F15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53D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53D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85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A17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0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0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7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608-2FD5-4659-BB18-E3EAED0B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2016-12-29T05:01:00Z</cp:lastPrinted>
  <dcterms:created xsi:type="dcterms:W3CDTF">2014-12-10T14:24:00Z</dcterms:created>
  <dcterms:modified xsi:type="dcterms:W3CDTF">2017-02-10T05:31:00Z</dcterms:modified>
</cp:coreProperties>
</file>